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E8" w:rsidRPr="009946FF" w:rsidRDefault="0004434B" w:rsidP="003F4AE8">
      <w:pPr>
        <w:tabs>
          <w:tab w:val="right" w:pos="9072"/>
        </w:tabs>
        <w:rPr>
          <w:rFonts w:ascii="Verdana" w:hAnsi="Verdana"/>
          <w:sz w:val="21"/>
          <w:szCs w:val="21"/>
        </w:rPr>
      </w:pPr>
      <w:bookmarkStart w:id="0" w:name="TMAbs1"/>
      <w:bookmarkStart w:id="1" w:name="_GoBack"/>
      <w:bookmarkEnd w:id="1"/>
      <w:r>
        <w:rPr>
          <w:rFonts w:ascii="Verdana" w:hAnsi="Verdana"/>
          <w:sz w:val="21"/>
          <w:szCs w:val="21"/>
        </w:rPr>
        <w:t>66/22</w:t>
      </w:r>
      <w:bookmarkEnd w:id="0"/>
      <w:r w:rsidR="003F4AE8" w:rsidRPr="009946FF">
        <w:rPr>
          <w:rFonts w:ascii="Verdana" w:hAnsi="Verdana"/>
          <w:sz w:val="21"/>
          <w:szCs w:val="21"/>
        </w:rPr>
        <w:tab/>
      </w:r>
      <w:bookmarkStart w:id="2" w:name="Datum"/>
      <w:r>
        <w:rPr>
          <w:rFonts w:ascii="Verdana" w:hAnsi="Verdana"/>
          <w:sz w:val="21"/>
          <w:szCs w:val="21"/>
        </w:rPr>
        <w:t>24.09.2019</w:t>
      </w:r>
      <w:bookmarkEnd w:id="2"/>
      <w:r w:rsidR="003F4AE8" w:rsidRPr="009946FF">
        <w:rPr>
          <w:rFonts w:ascii="Verdana" w:hAnsi="Verdana"/>
          <w:sz w:val="21"/>
          <w:szCs w:val="21"/>
        </w:rPr>
        <w:t xml:space="preserve"> </w:t>
      </w:r>
      <w:bookmarkStart w:id="3" w:name="Kürzel"/>
      <w:proofErr w:type="spellStart"/>
      <w:r>
        <w:rPr>
          <w:rFonts w:ascii="Verdana" w:hAnsi="Verdana"/>
          <w:sz w:val="21"/>
          <w:szCs w:val="21"/>
        </w:rPr>
        <w:t>mae</w:t>
      </w:r>
      <w:bookmarkEnd w:id="3"/>
      <w:proofErr w:type="spellEnd"/>
      <w:r w:rsidR="003F4AE8" w:rsidRPr="009946FF">
        <w:rPr>
          <w:rFonts w:ascii="Verdana" w:hAnsi="Verdana"/>
          <w:sz w:val="21"/>
          <w:szCs w:val="21"/>
        </w:rPr>
        <w:t xml:space="preserve"> </w:t>
      </w:r>
      <w:r w:rsidR="003F4AE8" w:rsidRPr="009946FF">
        <w:rPr>
          <w:rFonts w:ascii="Verdana" w:hAnsi="Verdana"/>
          <w:sz w:val="21"/>
          <w:szCs w:val="21"/>
        </w:rPr>
        <w:sym w:font="Wingdings" w:char="F028"/>
      </w:r>
      <w:r w:rsidR="003F4AE8" w:rsidRPr="009946FF">
        <w:rPr>
          <w:rFonts w:ascii="Verdana" w:hAnsi="Verdana"/>
          <w:sz w:val="21"/>
          <w:szCs w:val="21"/>
        </w:rPr>
        <w:t xml:space="preserve"> </w:t>
      </w:r>
      <w:bookmarkStart w:id="4" w:name="Telefon"/>
      <w:r>
        <w:rPr>
          <w:rFonts w:ascii="Verdana" w:hAnsi="Verdana"/>
          <w:sz w:val="21"/>
          <w:szCs w:val="21"/>
        </w:rPr>
        <w:t>93905</w:t>
      </w:r>
      <w:bookmarkEnd w:id="4"/>
    </w:p>
    <w:p w:rsidR="003F4AE8" w:rsidRPr="009946FF" w:rsidRDefault="0004434B" w:rsidP="003F4AE8">
      <w:pPr>
        <w:rPr>
          <w:rFonts w:ascii="Verdana" w:hAnsi="Verdana"/>
          <w:sz w:val="21"/>
          <w:szCs w:val="21"/>
        </w:rPr>
      </w:pPr>
      <w:bookmarkStart w:id="5" w:name="TMAbs2"/>
      <w:r>
        <w:rPr>
          <w:rFonts w:ascii="Verdana" w:hAnsi="Verdana"/>
          <w:sz w:val="21"/>
          <w:szCs w:val="21"/>
        </w:rPr>
        <w:t>Amt für Verkehrsmanagement</w:t>
      </w:r>
      <w:bookmarkEnd w:id="5"/>
    </w:p>
    <w:p w:rsidR="003F4AE8" w:rsidRPr="009946FF" w:rsidRDefault="0004434B" w:rsidP="003F4AE8">
      <w:pPr>
        <w:rPr>
          <w:rFonts w:ascii="Verdana" w:hAnsi="Verdana"/>
          <w:sz w:val="21"/>
          <w:szCs w:val="21"/>
        </w:rPr>
      </w:pPr>
      <w:bookmarkStart w:id="6" w:name="TMAbs3"/>
      <w:r>
        <w:rPr>
          <w:rFonts w:ascii="Verdana" w:hAnsi="Verdana"/>
          <w:sz w:val="21"/>
          <w:szCs w:val="21"/>
        </w:rPr>
        <w:t>Verkehrsplanung - West und Süd</w:t>
      </w:r>
      <w:bookmarkEnd w:id="6"/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  <w:bookmarkStart w:id="7" w:name="TMAbs4"/>
      <w:bookmarkEnd w:id="7"/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04434B" w:rsidP="003F4AE8">
      <w:pPr>
        <w:pStyle w:val="Verfgungspunkt"/>
        <w:rPr>
          <w:b/>
          <w:vanish w:val="0"/>
        </w:rPr>
      </w:pPr>
      <w:bookmarkStart w:id="8" w:name="Z1"/>
      <w:r>
        <w:rPr>
          <w:b/>
          <w:vanish w:val="0"/>
        </w:rPr>
        <w:t>An</w:t>
      </w:r>
      <w:r>
        <w:rPr>
          <w:b/>
          <w:vanish w:val="0"/>
        </w:rPr>
        <w:tab/>
        <w:t>01/18/3</w:t>
      </w:r>
      <w:bookmarkEnd w:id="8"/>
    </w:p>
    <w:p w:rsidR="003F4AE8" w:rsidRPr="009946FF" w:rsidRDefault="003F4AE8" w:rsidP="003F4AE8">
      <w:pPr>
        <w:rPr>
          <w:rFonts w:ascii="Verdana" w:hAnsi="Verdana"/>
          <w:b/>
          <w:sz w:val="21"/>
          <w:szCs w:val="21"/>
        </w:rPr>
      </w:pPr>
      <w:bookmarkStart w:id="9" w:name="Z2"/>
      <w:bookmarkEnd w:id="9"/>
    </w:p>
    <w:p w:rsidR="003F4AE8" w:rsidRPr="009946FF" w:rsidRDefault="003F4AE8" w:rsidP="003F4AE8">
      <w:pPr>
        <w:rPr>
          <w:rFonts w:ascii="Verdana" w:hAnsi="Verdana"/>
          <w:b/>
          <w:sz w:val="21"/>
          <w:szCs w:val="21"/>
        </w:rPr>
      </w:pPr>
      <w:bookmarkStart w:id="10" w:name="Z3"/>
      <w:bookmarkEnd w:id="10"/>
    </w:p>
    <w:p w:rsidR="003F4AE8" w:rsidRPr="009946FF" w:rsidRDefault="003F4AE8" w:rsidP="003F4AE8">
      <w:pPr>
        <w:rPr>
          <w:rFonts w:ascii="Verdana" w:hAnsi="Verdana"/>
          <w:b/>
          <w:sz w:val="21"/>
          <w:szCs w:val="21"/>
        </w:rPr>
      </w:pPr>
      <w:bookmarkStart w:id="11" w:name="Z4"/>
      <w:bookmarkEnd w:id="11"/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3F4AE8" w:rsidRPr="009946FF" w:rsidRDefault="003F4AE8" w:rsidP="003F4AE8">
      <w:pPr>
        <w:rPr>
          <w:rFonts w:ascii="Verdana" w:hAnsi="Verdana"/>
          <w:sz w:val="21"/>
          <w:szCs w:val="21"/>
        </w:rPr>
      </w:pPr>
    </w:p>
    <w:p w:rsidR="0004434B" w:rsidRDefault="0004434B" w:rsidP="0004434B">
      <w:pPr>
        <w:jc w:val="both"/>
        <w:rPr>
          <w:rFonts w:ascii="Verdana" w:hAnsi="Verdana"/>
          <w:b/>
          <w:sz w:val="21"/>
          <w:szCs w:val="21"/>
        </w:rPr>
      </w:pPr>
      <w:bookmarkStart w:id="12" w:name="Betreff"/>
      <w:r>
        <w:rPr>
          <w:rFonts w:ascii="Verdana" w:hAnsi="Verdana"/>
          <w:b/>
          <w:sz w:val="21"/>
          <w:szCs w:val="21"/>
        </w:rPr>
        <w:t>Brunnenstraße</w:t>
      </w:r>
    </w:p>
    <w:p w:rsidR="0004434B" w:rsidRDefault="0004434B" w:rsidP="0004434B">
      <w:pPr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- Fahrradständer</w:t>
      </w:r>
    </w:p>
    <w:p w:rsidR="0004434B" w:rsidRPr="00844CD8" w:rsidRDefault="0004434B" w:rsidP="0004434B">
      <w:pPr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Antrag der Bezirksvertretung 6, Fraktion Bündnis 90 / Die Grünen</w:t>
      </w:r>
      <w:bookmarkEnd w:id="12"/>
    </w:p>
    <w:p w:rsidR="003D3FED" w:rsidRDefault="003D3FED" w:rsidP="0004434B">
      <w:pPr>
        <w:jc w:val="both"/>
        <w:rPr>
          <w:rFonts w:ascii="Verdana" w:hAnsi="Verdana"/>
          <w:sz w:val="21"/>
          <w:szCs w:val="21"/>
        </w:rPr>
      </w:pPr>
    </w:p>
    <w:p w:rsidR="003D3FED" w:rsidRDefault="003D3FED" w:rsidP="0004434B">
      <w:pPr>
        <w:jc w:val="both"/>
        <w:rPr>
          <w:rFonts w:ascii="Verdana" w:hAnsi="Verdana"/>
          <w:sz w:val="21"/>
          <w:szCs w:val="21"/>
        </w:rPr>
      </w:pPr>
    </w:p>
    <w:p w:rsidR="0004434B" w:rsidRDefault="003D3FED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Antrag der </w:t>
      </w:r>
      <w:r w:rsidR="0004434B">
        <w:rPr>
          <w:rFonts w:ascii="Verdana" w:hAnsi="Verdana"/>
          <w:sz w:val="21"/>
          <w:szCs w:val="21"/>
        </w:rPr>
        <w:t>Bezirksv</w:t>
      </w:r>
      <w:r>
        <w:rPr>
          <w:rFonts w:ascii="Verdana" w:hAnsi="Verdana"/>
          <w:sz w:val="21"/>
          <w:szCs w:val="21"/>
        </w:rPr>
        <w:t>ertretung 3</w:t>
      </w:r>
      <w:r w:rsidR="0004434B">
        <w:rPr>
          <w:rFonts w:ascii="Verdana" w:hAnsi="Verdana"/>
          <w:sz w:val="21"/>
          <w:szCs w:val="21"/>
        </w:rPr>
        <w:t>:</w:t>
      </w: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Die Bezirksvertretung 3 fordert die Verwaltung auf, auf der Brunnenstraße in dem besonders belebten Straßenabschnitt zwischen dem Kino Metropol und dem </w:t>
      </w:r>
      <w:proofErr w:type="spellStart"/>
      <w:r>
        <w:rPr>
          <w:rFonts w:ascii="Verdana" w:hAnsi="Verdana"/>
          <w:sz w:val="21"/>
          <w:szCs w:val="21"/>
        </w:rPr>
        <w:t>Unverpacktladen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PureNote</w:t>
      </w:r>
      <w:proofErr w:type="spellEnd"/>
      <w:r>
        <w:rPr>
          <w:rFonts w:ascii="Verdana" w:hAnsi="Verdana"/>
          <w:sz w:val="21"/>
          <w:szCs w:val="21"/>
        </w:rPr>
        <w:t xml:space="preserve"> eine ausreichende, größere Anzahl von Fahrradstellplätzen einzurichten und auch Platz für Lastenräder zu schaffen. Hierbei soll geprüft werden, ob die neuen Radabstellanlagen auf PKW-Stellplätzen aufgestellt werden können.</w:t>
      </w:r>
    </w:p>
    <w:p w:rsidR="0004434B" w:rsidRDefault="0004434B" w:rsidP="003D3FED">
      <w:pPr>
        <w:jc w:val="right"/>
        <w:rPr>
          <w:rFonts w:ascii="Verdana" w:hAnsi="Verdana"/>
          <w:sz w:val="21"/>
          <w:szCs w:val="21"/>
        </w:rPr>
      </w:pPr>
    </w:p>
    <w:p w:rsidR="003D3FED" w:rsidRDefault="003D3FED" w:rsidP="003D3FE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Stellungnahme der Verwaltung:</w:t>
      </w:r>
    </w:p>
    <w:p w:rsidR="003D3FED" w:rsidRDefault="003D3FED" w:rsidP="003D3FED">
      <w:pPr>
        <w:rPr>
          <w:rFonts w:ascii="Verdana" w:hAnsi="Verdana"/>
          <w:sz w:val="21"/>
          <w:szCs w:val="21"/>
        </w:rPr>
      </w:pP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Im Rahmen der Fahrradoffensive wurde auch die Brunnenstraße im Abschnitt zwischen Karolinger Straße und Ludwig-Hammers-Platz hinsichtlich der Schaffung von Fahrradabstellanlagen untersucht.</w:t>
      </w: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Derzeit wird eine Planung aufgestellt, die im genannten Bereich verschiedene Standorte für die mobilen Fahrradständer der Fahrradoffensive (GÖR-Ständer) vorsieht. Diese werden hauptsächlich in vorhandenen Parkbuchten realisiert.</w:t>
      </w: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Insgesamt sieht die Planung ca. 50 Fahrradabstellmöglichkeiten als GÖR-Ständer sowie 2 Fahrradständer für insgesamt 4 Lastenräder im Bereich des Kinos bzw. des </w:t>
      </w:r>
      <w:r w:rsidR="003D3FED">
        <w:rPr>
          <w:rFonts w:ascii="Verdana" w:hAnsi="Verdana"/>
          <w:sz w:val="21"/>
          <w:szCs w:val="21"/>
        </w:rPr>
        <w:t>„</w:t>
      </w:r>
      <w:proofErr w:type="spellStart"/>
      <w:r>
        <w:rPr>
          <w:rFonts w:ascii="Verdana" w:hAnsi="Verdana"/>
          <w:sz w:val="21"/>
          <w:szCs w:val="21"/>
        </w:rPr>
        <w:t>Unverpacktladens</w:t>
      </w:r>
      <w:proofErr w:type="spellEnd"/>
      <w:r w:rsidR="003D3FED">
        <w:rPr>
          <w:rFonts w:ascii="Verdana" w:hAnsi="Verdana"/>
          <w:sz w:val="21"/>
          <w:szCs w:val="21"/>
        </w:rPr>
        <w:t>“</w:t>
      </w:r>
      <w:r>
        <w:rPr>
          <w:rFonts w:ascii="Verdana" w:hAnsi="Verdana"/>
          <w:sz w:val="21"/>
          <w:szCs w:val="21"/>
        </w:rPr>
        <w:t xml:space="preserve"> vor.</w:t>
      </w:r>
    </w:p>
    <w:p w:rsidR="0004434B" w:rsidRDefault="0004434B" w:rsidP="0004434B">
      <w:pPr>
        <w:jc w:val="both"/>
        <w:rPr>
          <w:rFonts w:ascii="Verdana" w:hAnsi="Verdana"/>
          <w:sz w:val="21"/>
          <w:szCs w:val="21"/>
        </w:rPr>
      </w:pPr>
    </w:p>
    <w:p w:rsidR="0004434B" w:rsidRPr="00844CD8" w:rsidRDefault="0004434B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Aufgrund der vorgebrachten Dringlichkeit werden die Fahrradständer voraussichtlich noch im Herbst 2019 aufgestellt. Die Planung wird der Bezirksvertretung vorab zur Kenntnis gegeben.</w:t>
      </w:r>
    </w:p>
    <w:p w:rsidR="0004434B" w:rsidRPr="00844CD8" w:rsidRDefault="0004434B" w:rsidP="0004434B">
      <w:pPr>
        <w:jc w:val="both"/>
        <w:rPr>
          <w:rFonts w:ascii="Verdana" w:hAnsi="Verdana"/>
          <w:sz w:val="21"/>
          <w:szCs w:val="21"/>
        </w:rPr>
      </w:pPr>
    </w:p>
    <w:p w:rsidR="0004434B" w:rsidRPr="00844CD8" w:rsidRDefault="0004434B" w:rsidP="0004434B">
      <w:pPr>
        <w:jc w:val="both"/>
        <w:rPr>
          <w:rFonts w:ascii="Verdana" w:hAnsi="Verdana"/>
          <w:sz w:val="21"/>
          <w:szCs w:val="21"/>
        </w:rPr>
      </w:pPr>
    </w:p>
    <w:p w:rsidR="0004434B" w:rsidRPr="00844CD8" w:rsidRDefault="0004434B" w:rsidP="0004434B">
      <w:pPr>
        <w:jc w:val="both"/>
        <w:rPr>
          <w:rFonts w:ascii="Verdana" w:hAnsi="Verdana"/>
          <w:sz w:val="21"/>
          <w:szCs w:val="21"/>
        </w:rPr>
      </w:pPr>
    </w:p>
    <w:p w:rsidR="0004434B" w:rsidRDefault="003D3FED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gez.</w:t>
      </w:r>
    </w:p>
    <w:p w:rsidR="003D3FED" w:rsidRPr="00844CD8" w:rsidRDefault="003D3FED" w:rsidP="0004434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Holger Odenthal</w:t>
      </w:r>
    </w:p>
    <w:p w:rsidR="00C840B1" w:rsidRPr="00B12C24" w:rsidRDefault="00C840B1">
      <w:pPr>
        <w:rPr>
          <w:rFonts w:ascii="Verdana" w:hAnsi="Verdana"/>
          <w:sz w:val="21"/>
          <w:szCs w:val="21"/>
        </w:rPr>
      </w:pPr>
    </w:p>
    <w:sectPr w:rsidR="00C840B1" w:rsidRPr="00B12C24" w:rsidSect="003F4AE8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A7" w:rsidRDefault="00B32DA7">
      <w:r>
        <w:separator/>
      </w:r>
    </w:p>
  </w:endnote>
  <w:endnote w:type="continuationSeparator" w:id="0">
    <w:p w:rsidR="00B32DA7" w:rsidRDefault="00B3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AE8" w:rsidRPr="009A56CE" w:rsidRDefault="003F4AE8" w:rsidP="003F4AE8">
    <w:pPr>
      <w:pStyle w:val="Fuzeile"/>
      <w:tabs>
        <w:tab w:val="clear" w:pos="4536"/>
      </w:tabs>
      <w:rPr>
        <w:rFonts w:ascii="Verdana" w:hAnsi="Verdana"/>
      </w:rPr>
    </w:pPr>
    <w:r w:rsidRPr="009A56CE">
      <w:rPr>
        <w:rFonts w:ascii="Verdana" w:hAnsi="Verdana"/>
        <w:sz w:val="21"/>
        <w:szCs w:val="21"/>
      </w:rPr>
      <w:t xml:space="preserve">Seite </w:t>
    </w:r>
    <w:r w:rsidRPr="009A56CE">
      <w:rPr>
        <w:rFonts w:ascii="Verdana" w:hAnsi="Verdana"/>
        <w:sz w:val="21"/>
        <w:szCs w:val="21"/>
      </w:rPr>
      <w:fldChar w:fldCharType="begin"/>
    </w:r>
    <w:r w:rsidRPr="009A56CE">
      <w:rPr>
        <w:rFonts w:ascii="Verdana" w:hAnsi="Verdana"/>
        <w:sz w:val="21"/>
        <w:szCs w:val="21"/>
      </w:rPr>
      <w:instrText xml:space="preserve"> PAGE </w:instrText>
    </w:r>
    <w:r w:rsidRPr="009A56CE">
      <w:rPr>
        <w:rFonts w:ascii="Verdana" w:hAnsi="Verdana"/>
        <w:sz w:val="21"/>
        <w:szCs w:val="21"/>
      </w:rPr>
      <w:fldChar w:fldCharType="separate"/>
    </w:r>
    <w:r w:rsidR="003D3FED">
      <w:rPr>
        <w:rFonts w:ascii="Verdana" w:hAnsi="Verdana"/>
        <w:noProof/>
        <w:sz w:val="21"/>
        <w:szCs w:val="21"/>
      </w:rPr>
      <w:t>1</w:t>
    </w:r>
    <w:r w:rsidRPr="009A56CE">
      <w:rPr>
        <w:rFonts w:ascii="Verdana" w:hAnsi="Verdana"/>
        <w:sz w:val="21"/>
        <w:szCs w:val="21"/>
      </w:rPr>
      <w:fldChar w:fldCharType="end"/>
    </w:r>
    <w:r w:rsidRPr="009A56CE">
      <w:rPr>
        <w:rFonts w:ascii="Verdana" w:hAnsi="Verdana"/>
        <w:sz w:val="21"/>
        <w:szCs w:val="21"/>
      </w:rPr>
      <w:t>/</w:t>
    </w:r>
    <w:r w:rsidRPr="009A56CE">
      <w:rPr>
        <w:rFonts w:ascii="Verdana" w:hAnsi="Verdana"/>
        <w:sz w:val="21"/>
        <w:szCs w:val="21"/>
      </w:rPr>
      <w:fldChar w:fldCharType="begin"/>
    </w:r>
    <w:r w:rsidRPr="009A56CE">
      <w:rPr>
        <w:rFonts w:ascii="Verdana" w:hAnsi="Verdana"/>
        <w:sz w:val="21"/>
        <w:szCs w:val="21"/>
      </w:rPr>
      <w:instrText xml:space="preserve"> NUMPAGES </w:instrText>
    </w:r>
    <w:r w:rsidRPr="009A56CE">
      <w:rPr>
        <w:rFonts w:ascii="Verdana" w:hAnsi="Verdana"/>
        <w:sz w:val="21"/>
        <w:szCs w:val="21"/>
      </w:rPr>
      <w:fldChar w:fldCharType="separate"/>
    </w:r>
    <w:r w:rsidR="003D3FED">
      <w:rPr>
        <w:rFonts w:ascii="Verdana" w:hAnsi="Verdana"/>
        <w:noProof/>
        <w:sz w:val="21"/>
        <w:szCs w:val="21"/>
      </w:rPr>
      <w:t>1</w:t>
    </w:r>
    <w:r w:rsidRPr="009A56CE">
      <w:rPr>
        <w:rFonts w:ascii="Verdana" w:hAnsi="Verdana"/>
        <w:sz w:val="21"/>
        <w:szCs w:val="21"/>
      </w:rPr>
      <w:fldChar w:fldCharType="end"/>
    </w:r>
    <w:r w:rsidRPr="009A56CE">
      <w:rPr>
        <w:rFonts w:ascii="Verdana" w:hAnsi="Verdana"/>
        <w:sz w:val="21"/>
        <w:szCs w:val="21"/>
      </w:rPr>
      <w:tab/>
    </w:r>
    <w:bookmarkStart w:id="13" w:name="PfadDok"/>
    <w:r w:rsidRPr="009A56CE">
      <w:rPr>
        <w:rFonts w:ascii="Verdana" w:hAnsi="Verdana"/>
        <w:vanish/>
        <w:sz w:val="16"/>
        <w:szCs w:val="16"/>
      </w:rPr>
      <w:fldChar w:fldCharType="begin"/>
    </w:r>
    <w:r w:rsidRPr="009A56CE">
      <w:rPr>
        <w:rFonts w:ascii="Verdana" w:hAnsi="Verdana"/>
        <w:vanish/>
        <w:sz w:val="16"/>
        <w:szCs w:val="16"/>
      </w:rPr>
      <w:instrText xml:space="preserve"> FILENAME \p </w:instrText>
    </w:r>
    <w:r w:rsidRPr="009A56CE">
      <w:rPr>
        <w:rFonts w:ascii="Verdana" w:hAnsi="Verdana"/>
        <w:vanish/>
        <w:sz w:val="16"/>
        <w:szCs w:val="16"/>
      </w:rPr>
      <w:fldChar w:fldCharType="separate"/>
    </w:r>
    <w:r w:rsidR="0004434B">
      <w:rPr>
        <w:rFonts w:ascii="Verdana" w:hAnsi="Verdana"/>
        <w:noProof/>
        <w:vanish/>
        <w:sz w:val="16"/>
        <w:szCs w:val="16"/>
      </w:rPr>
      <w:t>Dokument2</w:t>
    </w:r>
    <w:r w:rsidRPr="009A56CE">
      <w:rPr>
        <w:rFonts w:ascii="Verdana" w:hAnsi="Verdana"/>
        <w:vanish/>
        <w:sz w:val="16"/>
        <w:szCs w:val="16"/>
      </w:rPr>
      <w:fldChar w:fldCharType="end"/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A7" w:rsidRDefault="00B32DA7">
      <w:r>
        <w:separator/>
      </w:r>
    </w:p>
  </w:footnote>
  <w:footnote w:type="continuationSeparator" w:id="0">
    <w:p w:rsidR="00B32DA7" w:rsidRDefault="00B3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0D9F"/>
    <w:multiLevelType w:val="multilevel"/>
    <w:tmpl w:val="D638CCE8"/>
    <w:lvl w:ilvl="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5F13273F"/>
    <w:multiLevelType w:val="hybridMultilevel"/>
    <w:tmpl w:val="E1028374"/>
    <w:lvl w:ilvl="0" w:tplc="8BF6DA5C">
      <w:start w:val="1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Verdana" w:hAnsi="Verdana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62010124"/>
    <w:multiLevelType w:val="multilevel"/>
    <w:tmpl w:val="D638CCE8"/>
    <w:lvl w:ilvl="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77E7206B"/>
    <w:multiLevelType w:val="multilevel"/>
    <w:tmpl w:val="D638CCE8"/>
    <w:lvl w:ilvl="0">
      <w:start w:val="2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B"/>
    <w:rsid w:val="00012D16"/>
    <w:rsid w:val="0004434B"/>
    <w:rsid w:val="00065541"/>
    <w:rsid w:val="000D0E5B"/>
    <w:rsid w:val="002A0306"/>
    <w:rsid w:val="002A2AD8"/>
    <w:rsid w:val="0033122E"/>
    <w:rsid w:val="00347588"/>
    <w:rsid w:val="003A03DB"/>
    <w:rsid w:val="003D3FED"/>
    <w:rsid w:val="003F4AE8"/>
    <w:rsid w:val="004825E8"/>
    <w:rsid w:val="00573E2D"/>
    <w:rsid w:val="00660665"/>
    <w:rsid w:val="006A1665"/>
    <w:rsid w:val="00772670"/>
    <w:rsid w:val="007A2DED"/>
    <w:rsid w:val="007A5F7B"/>
    <w:rsid w:val="009238C9"/>
    <w:rsid w:val="00954FCA"/>
    <w:rsid w:val="009946FF"/>
    <w:rsid w:val="009A56CE"/>
    <w:rsid w:val="00A616EE"/>
    <w:rsid w:val="00B12C24"/>
    <w:rsid w:val="00B32DA7"/>
    <w:rsid w:val="00B7191C"/>
    <w:rsid w:val="00C66DF1"/>
    <w:rsid w:val="00C840B1"/>
    <w:rsid w:val="00C84E2F"/>
    <w:rsid w:val="00C97B15"/>
    <w:rsid w:val="00E45BE4"/>
    <w:rsid w:val="00E9786F"/>
    <w:rsid w:val="00EB16AB"/>
    <w:rsid w:val="00EE1331"/>
    <w:rsid w:val="00EE74FB"/>
    <w:rsid w:val="00F34C95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028AE-E612-4E46-80E7-4A23B4F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AE8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9946FF"/>
    <w:pPr>
      <w:numPr>
        <w:numId w:val="1"/>
      </w:numPr>
      <w:spacing w:line="280" w:lineRule="atLeast"/>
    </w:pPr>
    <w:rPr>
      <w:rFonts w:ascii="Verdana" w:hAnsi="Verdana" w:cs="Arial"/>
      <w:vanish/>
      <w:sz w:val="21"/>
      <w:szCs w:val="21"/>
    </w:rPr>
  </w:style>
  <w:style w:type="paragraph" w:styleId="Fuzeile">
    <w:name w:val="footer"/>
    <w:basedOn w:val="Standard"/>
    <w:rsid w:val="003F4AE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9A56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56CE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Formular\msoffice\Vorlagen2010\AllgIn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R:\Formular\msoffice\Vorlagen2010\AllgIntern.dotm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TMAbs1</vt:lpstr>
    </vt:vector>
  </TitlesOfParts>
  <Company>Stadtverwaltung Düsseldorf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TMAbs1</dc:title>
  <dc:creator>Maetschke, Roland</dc:creator>
  <cp:lastModifiedBy>Thorsten Graeßner</cp:lastModifiedBy>
  <cp:revision>2</cp:revision>
  <dcterms:created xsi:type="dcterms:W3CDTF">2020-02-16T13:46:00Z</dcterms:created>
  <dcterms:modified xsi:type="dcterms:W3CDTF">2020-02-16T13:46:00Z</dcterms:modified>
</cp:coreProperties>
</file>